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E8F2C" w14:textId="7E9124E3" w:rsidR="00201E97" w:rsidRDefault="00C43B44" w:rsidP="00C43B44">
      <w:pPr>
        <w:pStyle w:val="Title"/>
      </w:pPr>
      <w:r>
        <w:t>Starting a new chapter further down the page.</w:t>
      </w:r>
    </w:p>
    <w:p w14:paraId="21412689" w14:textId="2E1A875C" w:rsidR="00196244" w:rsidRPr="00196244" w:rsidRDefault="00196244" w:rsidP="00196244">
      <w:pPr>
        <w:pStyle w:val="Subtitle"/>
      </w:pPr>
      <w:r>
        <w:t>Charles Kenyon</w:t>
      </w:r>
    </w:p>
    <w:p w14:paraId="3991D17B" w14:textId="00E24F4F" w:rsidR="00C43B44" w:rsidRDefault="00C43B44" w:rsidP="009F5E6C">
      <w:pPr>
        <w:pStyle w:val="BodyText"/>
      </w:pPr>
      <w:r>
        <w:t xml:space="preserve">A change in the </w:t>
      </w:r>
      <w:r w:rsidR="00196244">
        <w:t>“</w:t>
      </w:r>
      <w:r>
        <w:t>document rendering engine</w:t>
      </w:r>
      <w:r w:rsidR="00196244">
        <w:t>”</w:t>
      </w:r>
      <w:r>
        <w:t xml:space="preserve"> for Word introduced in Word 2013 made it hard to start a heading for a new chapter anywhere but at the top, especially using styles.</w:t>
      </w:r>
    </w:p>
    <w:p w14:paraId="4390D7F8" w14:textId="0F448D0F" w:rsidR="00C43B44" w:rsidRDefault="00C43B44" w:rsidP="009F5E6C">
      <w:pPr>
        <w:pStyle w:val="BodyText"/>
      </w:pPr>
      <w:r>
        <w:t>This document was prepared using Word 201</w:t>
      </w:r>
      <w:r w:rsidR="008479AF">
        <w:t>6</w:t>
      </w:r>
      <w:r>
        <w:t xml:space="preserve">, which uses the </w:t>
      </w:r>
      <w:r w:rsidR="001001AA">
        <w:t>new</w:t>
      </w:r>
      <w:r>
        <w:t xml:space="preserve"> rendering system.</w:t>
      </w:r>
    </w:p>
    <w:p w14:paraId="0A2496C7" w14:textId="6439B99B" w:rsidR="00C43B44" w:rsidRDefault="00C43B44" w:rsidP="009F5E6C">
      <w:pPr>
        <w:pStyle w:val="BodyText"/>
      </w:pPr>
      <w:r>
        <w:t xml:space="preserve">Andrew Lockton discovered that one way of dealing with this is to set a document in Word 2010 or earlier “compatibility mode.” See </w:t>
      </w:r>
      <w:hyperlink r:id="rId9" w:history="1">
        <w:r w:rsidRPr="00C43B44">
          <w:rPr>
            <w:rStyle w:val="Hyperlink"/>
          </w:rPr>
          <w:t>this thread</w:t>
        </w:r>
      </w:hyperlink>
      <w:r>
        <w:t xml:space="preserve"> on the Word Forum. This is not easy to do for the average user and may disable nice features introduced later.</w:t>
      </w:r>
    </w:p>
    <w:p w14:paraId="754AC6DB" w14:textId="2F4BA400" w:rsidR="00C43B44" w:rsidRDefault="00C43B44" w:rsidP="009F5E6C">
      <w:pPr>
        <w:pStyle w:val="BodyText"/>
      </w:pPr>
      <w:r>
        <w:t xml:space="preserve">Another method is to use a </w:t>
      </w:r>
      <w:r w:rsidRPr="0093627C">
        <w:rPr>
          <w:rStyle w:val="Strong"/>
        </w:rPr>
        <w:t>Frame</w:t>
      </w:r>
      <w:r>
        <w:t xml:space="preserve"> as part of the </w:t>
      </w:r>
      <w:r w:rsidRPr="0093627C">
        <w:rPr>
          <w:rStyle w:val="Strong"/>
        </w:rPr>
        <w:t>Style</w:t>
      </w:r>
      <w:r>
        <w:t xml:space="preserve"> definition. In this document, Heading 1 is set to have a Page Break Before, substantial space before and to have a Frame. The </w:t>
      </w:r>
      <w:r w:rsidR="00196244">
        <w:t>second</w:t>
      </w:r>
      <w:r>
        <w:t xml:space="preserve"> Heading 1 in this document has the Frame removed so that you can see the difference.</w:t>
      </w:r>
    </w:p>
    <w:p w14:paraId="17AAE6CF" w14:textId="7C5F482A" w:rsidR="00196244" w:rsidRDefault="00196244" w:rsidP="009F5E6C">
      <w:pPr>
        <w:pStyle w:val="BodyText"/>
      </w:pPr>
      <w:r>
        <w:t xml:space="preserve">See </w:t>
      </w:r>
      <w:hyperlink r:id="rId10" w:history="1">
        <w:r w:rsidRPr="00196244">
          <w:rPr>
            <w:rStyle w:val="Hyperlink"/>
          </w:rPr>
          <w:t>Frames and Textboxes in Microsoft Word</w:t>
        </w:r>
      </w:hyperlink>
      <w:r w:rsidR="00F701B1">
        <w:t>.</w:t>
      </w:r>
    </w:p>
    <w:p w14:paraId="4CBC4D32" w14:textId="0BECE4EE" w:rsidR="00196244" w:rsidRDefault="00196244" w:rsidP="009F5E6C">
      <w:pPr>
        <w:pStyle w:val="BodyText"/>
      </w:pPr>
      <w:r>
        <w:t xml:space="preserve">The same change in the rendering engine changed how Text Boundaries work. See </w:t>
      </w:r>
      <w:hyperlink r:id="rId11" w:history="1">
        <w:r w:rsidR="00F701B1" w:rsidRPr="00F701B1">
          <w:rPr>
            <w:rStyle w:val="Hyperlink"/>
          </w:rPr>
          <w:t>Text Boundaries Display in Microsoft Word</w:t>
        </w:r>
      </w:hyperlink>
      <w:r w:rsidR="00F701B1">
        <w:t>. Now check out the differences here. (The Navigation Pane helps because it will show the headings.)</w:t>
      </w:r>
    </w:p>
    <w:p w14:paraId="1A1731CB" w14:textId="305569A4" w:rsidR="007E02DA" w:rsidRDefault="007E02DA" w:rsidP="00BB10AC">
      <w:pPr>
        <w:pStyle w:val="BodyText"/>
        <w:jc w:val="center"/>
      </w:pPr>
      <w:bookmarkStart w:id="0" w:name="_GoBack"/>
      <w:r>
        <w:rPr>
          <w:noProof/>
        </w:rPr>
        <w:drawing>
          <wp:inline distT="0" distB="0" distL="0" distR="0" wp14:anchorId="6BAD9C0B" wp14:editId="7CC8DCBD">
            <wp:extent cx="5311140" cy="3571969"/>
            <wp:effectExtent l="0" t="0" r="3810" b="9525"/>
            <wp:docPr id="1" name="Picture 1" descr="C:\Users\CHARLE~1.KEN\AppData\Local\Temp\SNAGHTML2f9aa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RLE~1.KEN\AppData\Local\Temp\SNAGHTML2f9aaa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180" cy="3577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9CEACD9" w14:textId="04144207" w:rsidR="00C43B44" w:rsidRDefault="00C43B44" w:rsidP="00196244">
      <w:pPr>
        <w:pStyle w:val="Heading1"/>
        <w:framePr w:wrap="around"/>
      </w:pPr>
      <w:r>
        <w:lastRenderedPageBreak/>
        <w:t xml:space="preserve">Page with Heading 1 </w:t>
      </w:r>
      <w:r w:rsidRPr="00196244">
        <w:t>in</w:t>
      </w:r>
      <w:r>
        <w:t xml:space="preserve"> a Frame</w:t>
      </w:r>
    </w:p>
    <w:p w14:paraId="6EA889DB" w14:textId="0600ADE2" w:rsidR="008A197A" w:rsidRDefault="002E3E69" w:rsidP="008A197A">
      <w:pPr>
        <w:pStyle w:val="Heading2"/>
        <w:rPr>
          <w:noProof/>
        </w:rPr>
      </w:pPr>
      <w:r>
        <w:rPr>
          <w:noProof/>
        </w:rPr>
        <w:t>Same</w:t>
      </w:r>
      <w:r w:rsidR="008A197A">
        <w:rPr>
          <w:noProof/>
        </w:rPr>
        <w:t xml:space="preserve"> in Word 97-2010 </w:t>
      </w:r>
      <w:r>
        <w:rPr>
          <w:noProof/>
        </w:rPr>
        <w:t>and</w:t>
      </w:r>
      <w:r w:rsidR="008A197A">
        <w:rPr>
          <w:noProof/>
        </w:rPr>
        <w:t xml:space="preserve"> Word 2013-2019</w:t>
      </w:r>
    </w:p>
    <w:p w14:paraId="1835B9B9" w14:textId="0E537B1D" w:rsidR="00C43B44" w:rsidRDefault="00196244" w:rsidP="00196244">
      <w:pPr>
        <w:pStyle w:val="Heading2"/>
      </w:pPr>
      <w:r>
        <w:t>The text above is in a frame with space before and after in the paragraph setting.</w:t>
      </w:r>
      <w:r w:rsidR="006B0B32">
        <w:t xml:space="preserve"> It is set with Page Break before paragraph formatting.</w:t>
      </w:r>
    </w:p>
    <w:p w14:paraId="19C0465C" w14:textId="7844DB09" w:rsidR="00196244" w:rsidRDefault="00196244" w:rsidP="00196244">
      <w:pPr>
        <w:pStyle w:val="BodyText"/>
      </w:pPr>
      <w:r>
        <w:t xml:space="preserve">It extends </w:t>
      </w:r>
      <w:proofErr w:type="spellStart"/>
      <w:r>
        <w:t>from</w:t>
      </w:r>
      <w:proofErr w:type="spellEnd"/>
      <w:r>
        <w:t xml:space="preserve"> margin to margin.</w:t>
      </w:r>
    </w:p>
    <w:p w14:paraId="135C6E16" w14:textId="54C4BB61" w:rsidR="00196244" w:rsidRDefault="00196244" w:rsidP="0066614C">
      <w:pPr>
        <w:pStyle w:val="Heading1"/>
        <w:framePr w:w="0" w:wrap="auto" w:vAnchor="margin" w:yAlign="inline"/>
        <w:rPr>
          <w:noProof/>
        </w:rPr>
      </w:pPr>
      <w:bookmarkStart w:id="1" w:name="_Heading_1_without"/>
      <w:bookmarkEnd w:id="1"/>
      <w:r>
        <w:rPr>
          <w:noProof/>
        </w:rPr>
        <w:lastRenderedPageBreak/>
        <w:t>Heading 1 with</w:t>
      </w:r>
      <w:r w:rsidR="000F3DF0">
        <w:rPr>
          <w:noProof/>
        </w:rPr>
        <w:t>out</w:t>
      </w:r>
      <w:r>
        <w:rPr>
          <w:noProof/>
        </w:rPr>
        <w:t xml:space="preserve"> </w:t>
      </w:r>
      <w:r w:rsidR="000F3DF0">
        <w:rPr>
          <w:noProof/>
        </w:rPr>
        <w:t>Frame</w:t>
      </w:r>
      <w:r>
        <w:rPr>
          <w:noProof/>
        </w:rPr>
        <w:t xml:space="preserve"> </w:t>
      </w:r>
    </w:p>
    <w:p w14:paraId="7CC27A92" w14:textId="78DA3340" w:rsidR="00933C4F" w:rsidRPr="00933C4F" w:rsidRDefault="000F3DF0" w:rsidP="00933C4F">
      <w:pPr>
        <w:pStyle w:val="Heading2"/>
        <w:rPr>
          <w:noProof/>
        </w:rPr>
      </w:pPr>
      <w:r>
        <w:rPr>
          <w:noProof/>
        </w:rPr>
        <w:t>Different</w:t>
      </w:r>
      <w:r w:rsidR="00933C4F" w:rsidRPr="00933C4F">
        <w:rPr>
          <w:noProof/>
        </w:rPr>
        <w:t xml:space="preserve"> in Word </w:t>
      </w:r>
      <w:r w:rsidR="00933C4F">
        <w:rPr>
          <w:noProof/>
        </w:rPr>
        <w:t>97-</w:t>
      </w:r>
      <w:r w:rsidR="00933C4F" w:rsidRPr="00933C4F">
        <w:rPr>
          <w:noProof/>
        </w:rPr>
        <w:t xml:space="preserve">2010 </w:t>
      </w:r>
      <w:r>
        <w:rPr>
          <w:noProof/>
        </w:rPr>
        <w:t>from Word</w:t>
      </w:r>
      <w:r w:rsidR="00933C4F" w:rsidRPr="00933C4F">
        <w:rPr>
          <w:noProof/>
        </w:rPr>
        <w:t xml:space="preserve"> 2013-201</w:t>
      </w:r>
      <w:r w:rsidR="00933C4F">
        <w:rPr>
          <w:noProof/>
        </w:rPr>
        <w:t>9</w:t>
      </w:r>
      <w:r w:rsidR="00933C4F" w:rsidRPr="00933C4F">
        <w:rPr>
          <w:noProof/>
        </w:rPr>
        <w:t>.</w:t>
      </w:r>
    </w:p>
    <w:p w14:paraId="744451E3" w14:textId="3B36C8C8" w:rsidR="00F701B1" w:rsidRDefault="000F3DF0" w:rsidP="00196244">
      <w:pPr>
        <w:pStyle w:val="BodyText"/>
      </w:pPr>
      <w:r>
        <w:t>Above uses Page Break before and has same Space-Before and Space-After formatting but no Frame.</w:t>
      </w:r>
    </w:p>
    <w:p w14:paraId="3FC1631E" w14:textId="3E79DF4B" w:rsidR="000F3DF0" w:rsidRDefault="000F3DF0" w:rsidP="00196244">
      <w:pPr>
        <w:pStyle w:val="BodyText"/>
      </w:pPr>
      <w:r>
        <w:t xml:space="preserve">Manual Page break </w:t>
      </w:r>
      <w:r w:rsidR="00D27BC2">
        <w:t>follows (not part of paragraph formatting or style</w:t>
      </w:r>
      <w:r w:rsidR="00987251">
        <w:t>).</w:t>
      </w:r>
    </w:p>
    <w:p w14:paraId="1E1580F1" w14:textId="77777777" w:rsidR="00F701B1" w:rsidRDefault="00F701B1">
      <w:pPr>
        <w:rPr>
          <w:rFonts w:ascii="Garamond" w:hAnsi="Garamond"/>
          <w:kern w:val="24"/>
          <w:sz w:val="24"/>
          <w14:ligatures w14:val="standard"/>
        </w:rPr>
      </w:pPr>
      <w:r>
        <w:br w:type="page"/>
      </w:r>
    </w:p>
    <w:p w14:paraId="22212D49" w14:textId="6235BF54" w:rsidR="00196244" w:rsidRDefault="00F701B1" w:rsidP="00F701B1">
      <w:pPr>
        <w:pStyle w:val="Heading1"/>
        <w:pageBreakBefore w:val="0"/>
        <w:framePr w:w="0" w:wrap="auto" w:vAnchor="margin" w:yAlign="inline"/>
      </w:pPr>
      <w:r>
        <w:t>Heading 1 without Page Break Before Formatting – Manual Page Break – without Frame – same spacing</w:t>
      </w:r>
    </w:p>
    <w:p w14:paraId="33BA99F6" w14:textId="4A1492CA" w:rsidR="00933C4F" w:rsidRDefault="00933C4F" w:rsidP="00933C4F">
      <w:pPr>
        <w:pStyle w:val="Heading2"/>
      </w:pPr>
      <w:r>
        <w:t>Same in Word 97-2010 and 2013-2019</w:t>
      </w:r>
    </w:p>
    <w:p w14:paraId="125020D5" w14:textId="576EF525" w:rsidR="00BD041B" w:rsidRPr="00BD041B" w:rsidRDefault="00BD041B" w:rsidP="00BD041B">
      <w:pPr>
        <w:pStyle w:val="Heading2"/>
      </w:pPr>
      <w:r>
        <w:t>Manual Page break before</w:t>
      </w:r>
    </w:p>
    <w:p w14:paraId="40119163" w14:textId="5A55D3DC" w:rsidR="00196244" w:rsidRDefault="00F701B1" w:rsidP="00196244">
      <w:pPr>
        <w:pStyle w:val="BodyText"/>
      </w:pPr>
      <w:r>
        <w:t>Compare this in the same document saved in 201</w:t>
      </w:r>
      <w:r w:rsidR="0055393D">
        <w:t>0</w:t>
      </w:r>
      <w:r>
        <w:t xml:space="preserve"> </w:t>
      </w:r>
      <w:r w:rsidR="00F20A59">
        <w:t xml:space="preserve">format and with the </w:t>
      </w:r>
      <w:hyperlink w:anchor="_Heading_1_without" w:history="1">
        <w:r w:rsidR="00F20A59" w:rsidRPr="00F20A59">
          <w:rPr>
            <w:rStyle w:val="Hyperlink"/>
          </w:rPr>
          <w:t>Heading 1 without the frame but with the other characteristics.</w:t>
        </w:r>
      </w:hyperlink>
      <w:r w:rsidR="00F20A59">
        <w:t xml:space="preserve"> in this document</w:t>
      </w:r>
      <w:r>
        <w:t>.</w:t>
      </w:r>
      <w:r w:rsidR="00F20A59">
        <w:t xml:space="preserve"> That heading uses the Page Break Before while the one on this page does not! In Word 201</w:t>
      </w:r>
      <w:r w:rsidR="0055393D">
        <w:t>0</w:t>
      </w:r>
      <w:r w:rsidR="00F20A59">
        <w:t xml:space="preserve"> they are the same but here there is a difference.</w:t>
      </w:r>
    </w:p>
    <w:sectPr w:rsidR="00196244" w:rsidSect="00392B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FE5A0" w14:textId="77777777" w:rsidR="00C43B44" w:rsidRDefault="00C43B44" w:rsidP="00AD674D">
      <w:pPr>
        <w:spacing w:after="0" w:line="240" w:lineRule="auto"/>
      </w:pPr>
      <w:r>
        <w:separator/>
      </w:r>
    </w:p>
  </w:endnote>
  <w:endnote w:type="continuationSeparator" w:id="0">
    <w:p w14:paraId="2760645C" w14:textId="77777777" w:rsidR="00C43B44" w:rsidRDefault="00C43B44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8F05A" w14:textId="77777777" w:rsidR="00F701B1" w:rsidRDefault="00F701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92495" w14:textId="77777777" w:rsidR="00F701B1" w:rsidRDefault="00F701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D3C78" w14:textId="77777777" w:rsidR="00F701B1" w:rsidRDefault="00F701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762F3" w14:textId="77777777" w:rsidR="00C43B44" w:rsidRDefault="00C43B44" w:rsidP="00AD674D">
      <w:pPr>
        <w:spacing w:after="0" w:line="240" w:lineRule="auto"/>
      </w:pPr>
      <w:r>
        <w:separator/>
      </w:r>
    </w:p>
  </w:footnote>
  <w:footnote w:type="continuationSeparator" w:id="0">
    <w:p w14:paraId="574F2659" w14:textId="77777777" w:rsidR="00C43B44" w:rsidRDefault="00C43B44" w:rsidP="00AD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1544A" w14:textId="77777777" w:rsidR="00F701B1" w:rsidRDefault="00F701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ED309" w14:textId="77777777" w:rsidR="00F701B1" w:rsidRDefault="00F701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0DD1C" w14:textId="77777777" w:rsidR="00F701B1" w:rsidRDefault="00F70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77EB5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C2356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70C5B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AAECB9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624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FEFB0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5088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3476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2EA0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3EC9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1A364E"/>
    <w:multiLevelType w:val="multilevel"/>
    <w:tmpl w:val="4900ED3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AA51978"/>
    <w:multiLevelType w:val="multilevel"/>
    <w:tmpl w:val="4BB0224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8B80584"/>
    <w:multiLevelType w:val="hybridMultilevel"/>
    <w:tmpl w:val="768C6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arPagination" w:val="True"/>
    <w:docVar w:name="varZoom" w:val="100"/>
  </w:docVars>
  <w:rsids>
    <w:rsidRoot w:val="00C43B44"/>
    <w:rsid w:val="00023E59"/>
    <w:rsid w:val="00033B3D"/>
    <w:rsid w:val="000553DE"/>
    <w:rsid w:val="000B23CF"/>
    <w:rsid w:val="000C3160"/>
    <w:rsid w:val="000D6468"/>
    <w:rsid w:val="000F2A40"/>
    <w:rsid w:val="000F3DF0"/>
    <w:rsid w:val="000F7A85"/>
    <w:rsid w:val="001001AA"/>
    <w:rsid w:val="00107C53"/>
    <w:rsid w:val="001410DB"/>
    <w:rsid w:val="00141675"/>
    <w:rsid w:val="00142808"/>
    <w:rsid w:val="00174DF0"/>
    <w:rsid w:val="00195B92"/>
    <w:rsid w:val="00196244"/>
    <w:rsid w:val="001C5087"/>
    <w:rsid w:val="00201E97"/>
    <w:rsid w:val="002544A1"/>
    <w:rsid w:val="002B48E4"/>
    <w:rsid w:val="002D660F"/>
    <w:rsid w:val="002E3E69"/>
    <w:rsid w:val="003330B5"/>
    <w:rsid w:val="00351E45"/>
    <w:rsid w:val="00392BE7"/>
    <w:rsid w:val="003F3DDE"/>
    <w:rsid w:val="00401FD8"/>
    <w:rsid w:val="0042187C"/>
    <w:rsid w:val="004360E0"/>
    <w:rsid w:val="00496C83"/>
    <w:rsid w:val="004C7A18"/>
    <w:rsid w:val="004D13C1"/>
    <w:rsid w:val="00504F4C"/>
    <w:rsid w:val="00513E6A"/>
    <w:rsid w:val="0051595C"/>
    <w:rsid w:val="0055393D"/>
    <w:rsid w:val="00573AED"/>
    <w:rsid w:val="00587A81"/>
    <w:rsid w:val="005D7BB3"/>
    <w:rsid w:val="005F4144"/>
    <w:rsid w:val="00624E4A"/>
    <w:rsid w:val="0066614C"/>
    <w:rsid w:val="006968EC"/>
    <w:rsid w:val="006B0B32"/>
    <w:rsid w:val="006B5069"/>
    <w:rsid w:val="006E4278"/>
    <w:rsid w:val="00700433"/>
    <w:rsid w:val="00757019"/>
    <w:rsid w:val="00764142"/>
    <w:rsid w:val="007E02DA"/>
    <w:rsid w:val="007E61C4"/>
    <w:rsid w:val="00803912"/>
    <w:rsid w:val="00805982"/>
    <w:rsid w:val="008479AF"/>
    <w:rsid w:val="00880EFB"/>
    <w:rsid w:val="008829DB"/>
    <w:rsid w:val="008913AC"/>
    <w:rsid w:val="0089284E"/>
    <w:rsid w:val="00893315"/>
    <w:rsid w:val="008A197A"/>
    <w:rsid w:val="008F3BFE"/>
    <w:rsid w:val="009175FE"/>
    <w:rsid w:val="009214E7"/>
    <w:rsid w:val="009256B1"/>
    <w:rsid w:val="00933C4F"/>
    <w:rsid w:val="0093627C"/>
    <w:rsid w:val="00987251"/>
    <w:rsid w:val="00993B57"/>
    <w:rsid w:val="009B5A58"/>
    <w:rsid w:val="009D695D"/>
    <w:rsid w:val="009E4C92"/>
    <w:rsid w:val="009F1753"/>
    <w:rsid w:val="009F5E6C"/>
    <w:rsid w:val="00A001DB"/>
    <w:rsid w:val="00A25E28"/>
    <w:rsid w:val="00A53AEF"/>
    <w:rsid w:val="00A849B0"/>
    <w:rsid w:val="00AA11C1"/>
    <w:rsid w:val="00AB609A"/>
    <w:rsid w:val="00AD674D"/>
    <w:rsid w:val="00AF0E11"/>
    <w:rsid w:val="00B00E1B"/>
    <w:rsid w:val="00B31014"/>
    <w:rsid w:val="00B429BD"/>
    <w:rsid w:val="00B83220"/>
    <w:rsid w:val="00B95D48"/>
    <w:rsid w:val="00BB10AC"/>
    <w:rsid w:val="00BD041B"/>
    <w:rsid w:val="00C00B17"/>
    <w:rsid w:val="00C43B44"/>
    <w:rsid w:val="00C7598B"/>
    <w:rsid w:val="00C858FE"/>
    <w:rsid w:val="00C90372"/>
    <w:rsid w:val="00C97FBF"/>
    <w:rsid w:val="00CB7EA1"/>
    <w:rsid w:val="00CC649C"/>
    <w:rsid w:val="00CD643D"/>
    <w:rsid w:val="00CE5BE9"/>
    <w:rsid w:val="00CE7D48"/>
    <w:rsid w:val="00CF66CB"/>
    <w:rsid w:val="00D27BC2"/>
    <w:rsid w:val="00D63BC2"/>
    <w:rsid w:val="00D64D94"/>
    <w:rsid w:val="00D70911"/>
    <w:rsid w:val="00D772EC"/>
    <w:rsid w:val="00D94682"/>
    <w:rsid w:val="00DA2A6A"/>
    <w:rsid w:val="00DB0063"/>
    <w:rsid w:val="00DE3470"/>
    <w:rsid w:val="00E24CCA"/>
    <w:rsid w:val="00E31D12"/>
    <w:rsid w:val="00E47828"/>
    <w:rsid w:val="00E612B3"/>
    <w:rsid w:val="00E873BD"/>
    <w:rsid w:val="00EC1515"/>
    <w:rsid w:val="00ED64B8"/>
    <w:rsid w:val="00EE4D26"/>
    <w:rsid w:val="00EF61AB"/>
    <w:rsid w:val="00F20A59"/>
    <w:rsid w:val="00F23265"/>
    <w:rsid w:val="00F53A04"/>
    <w:rsid w:val="00F60FFD"/>
    <w:rsid w:val="00F70112"/>
    <w:rsid w:val="00F701B1"/>
    <w:rsid w:val="00FA11D6"/>
    <w:rsid w:val="00FA4ADD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46CF2"/>
  <w15:docId w15:val="{074693E2-4A0F-407C-BD7A-947F9FBD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9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8"/>
    <w:unhideWhenUsed/>
    <w:qFormat/>
    <w:rsid w:val="00803912"/>
    <w:rPr>
      <w:rFonts w:asciiTheme="minorHAnsi" w:hAnsiTheme="minorHAnsi"/>
    </w:rPr>
  </w:style>
  <w:style w:type="paragraph" w:styleId="Heading1">
    <w:name w:val="heading 1"/>
    <w:next w:val="Heading2"/>
    <w:link w:val="Heading1Char"/>
    <w:uiPriority w:val="9"/>
    <w:qFormat/>
    <w:rsid w:val="00196244"/>
    <w:pPr>
      <w:keepNext/>
      <w:keepLines/>
      <w:pageBreakBefore/>
      <w:framePr w:w="9360" w:wrap="around" w:vAnchor="text" w:hAnchor="text" w:y="1"/>
      <w:spacing w:before="3600" w:after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next w:val="Heading3"/>
    <w:link w:val="Heading2Char"/>
    <w:uiPriority w:val="9"/>
    <w:unhideWhenUsed/>
    <w:qFormat/>
    <w:rsid w:val="00C43B44"/>
    <w:pPr>
      <w:numPr>
        <w:ilvl w:val="1"/>
      </w:numPr>
      <w:spacing w:before="200"/>
      <w:outlineLvl w:val="1"/>
    </w:pPr>
    <w:rPr>
      <w:rFonts w:eastAsiaTheme="majorEastAsia" w:cstheme="majorBidi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2B48E4"/>
    <w:pPr>
      <w:keepNext/>
      <w:keepLines/>
      <w:pageBreakBefore/>
      <w:framePr w:wrap="around" w:vAnchor="text" w:hAnchor="text" w:y="1"/>
      <w:numPr>
        <w:ilvl w:val="2"/>
      </w:numPr>
      <w:spacing w:after="0"/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2B48E4"/>
    <w:pPr>
      <w:framePr w:wrap="around"/>
      <w:numPr>
        <w:ilvl w:val="3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unhideWhenUsed/>
    <w:qFormat/>
    <w:rsid w:val="002B48E4"/>
    <w:pPr>
      <w:framePr w:wrap="around"/>
      <w:numPr>
        <w:ilvl w:val="4"/>
      </w:num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unhideWhenUsed/>
    <w:qFormat/>
    <w:rsid w:val="002B48E4"/>
    <w:pPr>
      <w:framePr w:wrap="around"/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unhideWhenUsed/>
    <w:qFormat/>
    <w:rsid w:val="002B48E4"/>
    <w:pPr>
      <w:framePr w:wrap="around"/>
      <w:numPr>
        <w:ilvl w:val="6"/>
      </w:num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unhideWhenUsed/>
    <w:qFormat/>
    <w:rsid w:val="002B48E4"/>
    <w:pPr>
      <w:framePr w:wrap="around"/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unhideWhenUsed/>
    <w:qFormat/>
    <w:rsid w:val="002B48E4"/>
    <w:pPr>
      <w:framePr w:wrap="around"/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2B48E4"/>
    <w:pPr>
      <w:spacing w:after="120"/>
    </w:pPr>
    <w:rPr>
      <w:rFonts w:ascii="Garamond" w:hAnsi="Garamond"/>
      <w:kern w:val="24"/>
      <w:sz w:val="24"/>
      <w14:ligatures w14:val="standard"/>
    </w:rPr>
  </w:style>
  <w:style w:type="paragraph" w:styleId="BodyText2">
    <w:name w:val="Body Text 2"/>
    <w:basedOn w:val="BodyText"/>
    <w:uiPriority w:val="99"/>
    <w:semiHidden/>
    <w:unhideWhenUsed/>
    <w:rsid w:val="002B48E4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2B48E4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2B48E4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2B48E4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2B48E4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2B48E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2B48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2B48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48E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2B48E4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2B48E4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48E4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2B48E4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2B48E4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2B48E4"/>
    <w:rPr>
      <w:i/>
      <w:iCs/>
      <w:noProof/>
    </w:rPr>
  </w:style>
  <w:style w:type="character" w:styleId="Emphasis">
    <w:name w:val="Emphasis"/>
    <w:basedOn w:val="DefaultParagraphFont"/>
    <w:uiPriority w:val="20"/>
    <w:rsid w:val="002B48E4"/>
    <w:rPr>
      <w:i/>
      <w:iCs/>
    </w:rPr>
  </w:style>
  <w:style w:type="paragraph" w:styleId="Footer">
    <w:name w:val="footer"/>
    <w:uiPriority w:val="99"/>
    <w:unhideWhenUsed/>
    <w:rsid w:val="002B48E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2B48E4"/>
  </w:style>
  <w:style w:type="paragraph" w:styleId="BalloonText">
    <w:name w:val="Balloon Text"/>
    <w:basedOn w:val="Normal"/>
    <w:uiPriority w:val="99"/>
    <w:semiHidden/>
    <w:unhideWhenUsed/>
    <w:rsid w:val="002B4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B48E4"/>
  </w:style>
  <w:style w:type="paragraph" w:styleId="Closing">
    <w:name w:val="Closing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2B4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8E4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B48E4"/>
  </w:style>
  <w:style w:type="character" w:customStyle="1" w:styleId="DateChar">
    <w:name w:val="Date Char"/>
    <w:basedOn w:val="DefaultParagraphFont"/>
    <w:link w:val="Date"/>
    <w:uiPriority w:val="99"/>
    <w:semiHidden/>
    <w:rsid w:val="002B48E4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B48E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B48E4"/>
  </w:style>
  <w:style w:type="paragraph" w:styleId="EndnoteText">
    <w:name w:val="endnote text"/>
    <w:basedOn w:val="Normal"/>
    <w:link w:val="End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48E4"/>
    <w:rPr>
      <w:sz w:val="20"/>
      <w:szCs w:val="20"/>
    </w:rPr>
  </w:style>
  <w:style w:type="paragraph" w:styleId="EnvelopeAddress">
    <w:name w:val="envelope address"/>
    <w:uiPriority w:val="99"/>
    <w:unhideWhenUsed/>
    <w:rsid w:val="002B48E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B48E4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8E4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96244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3B44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E4"/>
    <w:rPr>
      <w:rFonts w:eastAsiaTheme="majorEastAsia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48E4"/>
    <w:rPr>
      <w:rFonts w:eastAsiaTheme="majorEastAsia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B48E4"/>
    <w:rPr>
      <w:rFonts w:eastAsiaTheme="majorEastAsia" w:cstheme="majorBidi"/>
      <w:i/>
      <w:iCs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B48E4"/>
    <w:rPr>
      <w:rFonts w:eastAsiaTheme="majorEastAsia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48E4"/>
    <w:rPr>
      <w:rFonts w:eastAsiaTheme="majorEastAsia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48E4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B48E4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B48E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B48E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8E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2B48E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2B48E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2B48E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2B48E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2B48E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2B48E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2B48E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2B48E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2B48E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B48E4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8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8E4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B48E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B48E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B48E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B48E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B48E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B48E4"/>
    <w:pPr>
      <w:numPr>
        <w:numId w:val="2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B48E4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B48E4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B48E4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B48E4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B48E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B48E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B48E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B48E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B48E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B48E4"/>
    <w:pPr>
      <w:numPr>
        <w:numId w:val="2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B48E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B48E4"/>
    <w:pPr>
      <w:numPr>
        <w:numId w:val="3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B48E4"/>
    <w:pPr>
      <w:numPr>
        <w:numId w:val="3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B48E4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qFormat/>
    <w:rsid w:val="002B48E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B48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48E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B48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B48E4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2B48E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B48E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B48E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B48E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B48E4"/>
  </w:style>
  <w:style w:type="paragraph" w:styleId="PlainText">
    <w:name w:val="Plain Text"/>
    <w:basedOn w:val="Normal"/>
    <w:link w:val="PlainText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8E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B48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B48E4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2B48E4"/>
  </w:style>
  <w:style w:type="paragraph" w:styleId="Signature">
    <w:name w:val="Signature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B48E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B48E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B48E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B48E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B48E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B48E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B48E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B48E4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2B48E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B48E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B48E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B48E4"/>
    <w:pPr>
      <w:spacing w:after="100"/>
      <w:ind w:left="1760"/>
    </w:pPr>
  </w:style>
  <w:style w:type="paragraph" w:styleId="TOCHeading">
    <w:name w:val="TOC Heading"/>
    <w:basedOn w:val="Heading1"/>
    <w:next w:val="Normal"/>
    <w:autoRedefine/>
    <w:uiPriority w:val="39"/>
    <w:semiHidden/>
    <w:unhideWhenUsed/>
    <w:qFormat/>
    <w:rsid w:val="002B48E4"/>
    <w:pPr>
      <w:framePr w:wrap="around"/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2B48E4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2B48E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2B48E4"/>
  </w:style>
  <w:style w:type="paragraph" w:customStyle="1" w:styleId="FooterOddLandscape">
    <w:name w:val="FooterOddLandscape"/>
    <w:basedOn w:val="Footer"/>
    <w:uiPriority w:val="99"/>
    <w:unhideWhenUsed/>
    <w:qFormat/>
    <w:rsid w:val="002B48E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2B48E4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2B48E4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2B48E4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B48E4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2B48E4"/>
    <w:rPr>
      <w:color w:val="C0504D" w:themeColor="accent2"/>
    </w:rPr>
  </w:style>
  <w:style w:type="character" w:styleId="Strong">
    <w:name w:val="Strong"/>
    <w:basedOn w:val="DefaultParagraphFont"/>
    <w:uiPriority w:val="22"/>
    <w:rsid w:val="002B48E4"/>
    <w:rPr>
      <w:b/>
      <w:bCs/>
    </w:rPr>
  </w:style>
  <w:style w:type="character" w:customStyle="1" w:styleId="StrongEmphasis">
    <w:name w:val="Strong Emphasis"/>
    <w:basedOn w:val="DefaultParagraphFont"/>
    <w:uiPriority w:val="18"/>
    <w:qFormat/>
    <w:rsid w:val="002B48E4"/>
    <w:rPr>
      <w:b/>
      <w:i/>
    </w:rPr>
  </w:style>
  <w:style w:type="character" w:styleId="IntenseEmphasis">
    <w:name w:val="Intense Emphasis"/>
    <w:basedOn w:val="Emphasis"/>
    <w:uiPriority w:val="21"/>
    <w:qFormat/>
    <w:rsid w:val="002B48E4"/>
    <w:rPr>
      <w:i/>
      <w:iCs w:val="0"/>
      <w:color w:val="4F81BD" w:themeColor="accent1"/>
    </w:rPr>
  </w:style>
  <w:style w:type="character" w:styleId="SubtleEmphasis">
    <w:name w:val="Subtle Emphasis"/>
    <w:basedOn w:val="Emphasis"/>
    <w:uiPriority w:val="19"/>
    <w:qFormat/>
    <w:rsid w:val="002B48E4"/>
    <w:rPr>
      <w:i w:val="0"/>
      <w:iCs w:val="0"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C43B4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3B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701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dbalance.com/word/textBoundaries.ht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addbalance.com/word/frames_textboxes.ht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msofficeforums.com/word/40577-set-heading-page-break-middle-page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hasCalibri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B4AABB-4390-49D3-BB14-C731C7B3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Kenyon</dc:creator>
  <cp:lastModifiedBy>Charles Kenyon</cp:lastModifiedBy>
  <cp:revision>17</cp:revision>
  <dcterms:created xsi:type="dcterms:W3CDTF">2018-10-09T02:22:00Z</dcterms:created>
  <dcterms:modified xsi:type="dcterms:W3CDTF">2018-10-09T02:59:00Z</dcterms:modified>
</cp:coreProperties>
</file>